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района Оренбургской области на 31.08.2018 г.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7"/>
        <w:tblW w:w="16160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380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площадь, протяженность, этажность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возникновения права муниципальной собственности на имущество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56-56-01/173/2008-091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882324 от 15.03.2013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021145288120001, 56АА № 770130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435974,20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56-56/001-56/001/125/2016-5412/2 от 05.12.2016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магазина, литер Б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56-01/00-1/2000-887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998998 от 14.03.2013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178541,72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84985,04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56:21:2701001:549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882320 от 17.04.2013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Производственный кв, 11, помещ 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707928 от 14.05.2015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021100011300001,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56-00 № 558216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250542,12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Производственный кв, 11, помещ 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707929 от 14.05.2015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56-00 № 558216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258957,64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 52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883097 от 23.01.2013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 53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883993 от 23.01.2013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 54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881650 от 23.01.2013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 55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882627от 24.01.2013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Производственный кв., 17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п/ п № 17 от 24.09.2008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597419 от 19.02.2015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326727,63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597420 от 19.02.2015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403684,14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669184 от 24.02.2015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1267335,06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327394,70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приватизация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669183 от 24.02.2015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402324,22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669303 от 24.02.2015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3240112,00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669304 от 24.02.2015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405015,0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346096 от 26.12.2013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363454,23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346097 от 26.12.2013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363454,23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Эл.линия ВЛ-10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26845,00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Номер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Номер А 114, 2001 г.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Беляевская,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190 от 17.04.2009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01130002000043а,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35076,16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35076,16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Беляевская,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кв.2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011300020000153,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28921,00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28921,00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5 кв.1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56/001/2017-1 от 08.09.2017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011300020000115,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23578,00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23578,00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390589,14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5 кв.15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56:21:2701001:807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56/001/2017-1 от 08.09.2017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011300020000115,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525640,31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5 кв.16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011300020000115,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36162,00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36162,00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011300020000120,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011300020000120,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011300020000121,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011300020000085,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884315 от 15.01.2013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011300020000141,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190 от 17.04.2009, акт п/п от 26.10.2006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011300020000154,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011300020000142,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011300020000143,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011300020000143,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011300020000149,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011300020000116,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011300020000151,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кв.16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011300020000151,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011300020000124,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кв.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011300020000123,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011300020000134,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011300020000134,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55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011300020000316,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74, кв.2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011300020000125,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71046,00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71046,00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78, кв.3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190 от 17.04.2009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011300020000156,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7494,00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011300020000146,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011300020000133,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88, кв.3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011300020000133,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597914 от 04.02.2015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137696,93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597169 от 04.02.2015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1197000,63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139650,07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приватизация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42 от 27.10.2016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011300020000160,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Чкалова, 26, кв.1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011300020000140,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23578,00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23578,00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126 от 08.02.2008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882321 от 14.03.2013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Г-549/ВВ1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181553 от 06.09.2013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430468 от 10.12.2014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Чкалов, ул. Центральная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432400 от 05.12.2014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Водяные скважины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Чкалов, пойма реки Урал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17 от 09.10.2006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380948 от 22.06.2014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429480 от 19.09.2014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429822 от 22.07.2014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429966 от 18.09.2014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431082 от 19.08.2014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431787 от 19.09.2014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431643 от 20.08.2014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563016 от 18.09.2014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379981 от 20.08.2014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430985 от 18.09.2014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379982 от 20.08.2014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431644 от 20.08.2014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430258 от 17.09.2014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056536 от 21.07.2015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56-56/001-56/001/125/2016-850/1от 20.04.2016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056686 от 22.07.2015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56-56/001-56/001/125/2016-852/1от 19.04.2016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56-56/001-56/001/125/2016-842/1от 18.04.2016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056636 от 23.07.2015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56-56/001-56/001/125/2016-846/1от 19.04.2016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56-56/001-56/001/051/2015-609/1 от 28.07.2015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56-56/001-56/001/125/2016-844/1от 20.04.2016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56-56/001-56/001/125/2016-849/1от 20.04.2016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56-56/001-56/001/125/2016-853/1от 19.04.2016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56-56/001-56/001/125/2016-894/1 от 20.05.2016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56-56/001-56/001/125/2016-1695/1от 31.05.2016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56-56/001-56/001/125/2016-895/1 от 20.05.2016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56-56/001-56/001/125/2016-1694/1от 31.05.2016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56-56/001-56/001/125/2016-1692/1от 26.05.2016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56-56/001-56/001/125/2016-896/1 от 23.05.2016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56-56/001-56/001/125/2016-893/1 от 23.05.2016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56-56/001-56/001/125/2016-1693/1от 31.05.2016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56-56/001-56/001/125/2016-3024/2 от 15.08.2016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56-56/001-56/001/125/2016-3023/2 от 15.08.2016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56-56/001-56/001/125/2016-3022/2 от 16.08.2016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56-56/001-56/001/125/2016-3021/2 от 17.08.2016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56-56/001-56/001/125/2016-5799/1 от 16.12.2016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56-56/001-56/001/125/2016-5995/1 от 19.12.2016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56-56/001-56/001/125/2016-5992/1 от 19.12.2016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Лесная,уч.3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Благословенское лесничество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56:21:2702001:55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56-56/001-56/001/109/2016-4196/1 от 21.12.2016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66191,03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66191,03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56-56/001-56/001/125/2016-5996/1 от 21.12.2016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56-56/001-56/001/125/2016-5999/1 от 21.12.2016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Цветочная,уч.5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56-56/001-56/001/109/2016-4207/1 от 21.12.2016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56-56/001-56/001/125/2016-6004/1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56-56/001-56/001/125/2016-6006/1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56-56/001-56/001/109/2016-4219/1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Полевая,уч.8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56-56/001-56/001/109/2016-4212/1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56-56/001-56/001/109/2016-4216/1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56-56/001-56/001/109/2016-4215/1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Кленовая,уч.1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56:21:0000000:17525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56-56/001-56/001/109/2016-4210/1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513358,56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513358,56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56-56/001-56/001/125/2016-6010/1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56-56/001-56/001/125/2016-6012/1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56-56/001-56/001/125/2016-5993/1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56-56/001-56/001/125/2016-5997/1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56-56/001-56/001/125/2016-6005/1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56-56/001-56/001/125/2016-6008/1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56-56/001-56/001/125/2016-6001/1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56-56/001-56/001/125/2016-5994/1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56-56/001-56/001/125/2016-6000/1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56:21:2701001:1002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56-56/001-56/001/125/2016-6003/1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56-56/001-56/001/125/2016-6007/1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56-56/001-56/001/125/2016-5990/1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56-56/001-56/001/125/2016-5989/1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56-56/001-56/001/125/2016-5991/1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56-56/001-56/001/125/2016-6015/1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56-56/001-56/001/125/2016-6013/1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56-56/001-56/001/125/2016-6002/1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56-56/001-56/001/125/2016-6009/1 от 22.12.2016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56-56/001-56/001/125/2016-5419/1 от 07.12.2016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Земельный участок, расположен в южнойчасти кад. Кв. 56:21:2705002</w:t>
            </w:r>
          </w:p>
        </w:tc>
        <w:tc>
          <w:tcPr>
            <w:tcW w:w="1380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56-56/001-56/001/125/2016-5891/1 от 16.12.2016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Земельный участок, расположен в центральной части кад. Кв. 56:21:2707001</w:t>
            </w:r>
          </w:p>
        </w:tc>
        <w:tc>
          <w:tcPr>
            <w:tcW w:w="1380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56-56/001-56:21:2707001:78-56/0012017-1 от 27.01.2017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постройки</w:t>
            </w:r>
          </w:p>
        </w:tc>
        <w:tc>
          <w:tcPr>
            <w:tcW w:w="1300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>
            <w:pPr>
              <w:spacing w:after="0" w:line="240" w:lineRule="auto"/>
            </w:pPr>
            <w:r>
              <w:t>нет</w:t>
            </w:r>
          </w:p>
        </w:tc>
      </w:tr>
    </w:tbl>
    <w:p/>
    <w:p/>
    <w:p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С.А.Фоменко</w:t>
      </w:r>
    </w:p>
    <w:p>
      <w:r>
        <w:t xml:space="preserve"> </w:t>
      </w:r>
    </w:p>
    <w:p/>
    <w:p/>
    <w:p/>
    <w:p/>
    <w:p/>
    <w:p/>
    <w:p/>
    <w:p/>
    <w:p/>
    <w:p/>
    <w:p/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 2  Муниципальное движимое имущество</w:t>
      </w:r>
    </w:p>
    <w:tbl>
      <w:tblPr>
        <w:tblStyle w:val="7"/>
        <w:tblW w:w="13609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693"/>
        <w:gridCol w:w="1300"/>
        <w:gridCol w:w="1282"/>
        <w:gridCol w:w="1954"/>
        <w:gridCol w:w="2410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Microlab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Телевизор </w:t>
            </w:r>
            <w:r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Мультикор </w:t>
            </w:r>
            <w:r>
              <w:rPr>
                <w:sz w:val="20"/>
                <w:szCs w:val="20"/>
                <w:lang w:val="en-US"/>
              </w:rPr>
              <w:t>Proel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Синтезатор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Синтезатор </w:t>
            </w:r>
            <w:r>
              <w:rPr>
                <w:sz w:val="20"/>
                <w:szCs w:val="20"/>
                <w:lang w:val="en-US"/>
              </w:rPr>
              <w:t>Yamaha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Проигрыватель дисков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19334,70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BehringerB115</w:t>
            </w:r>
            <w:r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Усилитель </w:t>
            </w:r>
            <w:r>
              <w:rPr>
                <w:sz w:val="20"/>
                <w:szCs w:val="20"/>
                <w:lang w:val="en-US"/>
              </w:rPr>
              <w:t>RA-</w:t>
            </w:r>
            <w:r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25659,97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Акустика </w:t>
            </w:r>
            <w:r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Усилитель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Акустика </w:t>
            </w:r>
            <w:r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Усилитель </w:t>
            </w:r>
            <w:r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Радиосистема с микрофоном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19570,80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 </w:t>
            </w:r>
            <w:r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Проектор</w:t>
            </w:r>
            <w:r>
              <w:rPr>
                <w:sz w:val="20"/>
                <w:szCs w:val="20"/>
                <w:lang w:val="en-US"/>
              </w:rPr>
              <w:t xml:space="preserve"> Sony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Тарелки ударн.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Электроакустическая гитара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Свет </w:t>
            </w:r>
            <w:r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Свет </w:t>
            </w:r>
            <w:r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Звукопроцессор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Е840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Е835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Радиомикрофон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Микрофон</w:t>
            </w:r>
            <w:r>
              <w:rPr>
                <w:sz w:val="20"/>
                <w:szCs w:val="20"/>
                <w:lang w:val="en-US"/>
              </w:rPr>
              <w:t xml:space="preserve"> Shure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.10.2007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Радиосистема </w:t>
            </w:r>
            <w:r>
              <w:rPr>
                <w:rStyle w:val="5"/>
                <w:sz w:val="20"/>
                <w:szCs w:val="20"/>
                <w:lang w:val="en-US"/>
              </w:rPr>
              <w:t xml:space="preserve"> </w:t>
            </w:r>
            <w:r>
              <w:t>Shure14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 </w:t>
            </w:r>
            <w:r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Портативный </w:t>
            </w:r>
            <w:r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Наушники </w:t>
            </w:r>
            <w:r>
              <w:rPr>
                <w:sz w:val="20"/>
                <w:szCs w:val="20"/>
                <w:lang w:val="en-US"/>
              </w:rPr>
              <w:t>Sennheiser HD 202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Штатив </w:t>
            </w:r>
            <w:r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углов.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№ 1-2600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r>
              <w:rPr>
                <w:sz w:val="20"/>
                <w:szCs w:val="20"/>
                <w:lang w:val="en-US"/>
              </w:rPr>
              <w:t>Caraya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17779,90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роторная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23194,40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vrolet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1.7 КПП внедорожник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96249,68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/>
    <w:p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С.А.Фоменко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 3  Муниципальное унитарные предприятия, учреждения</w:t>
      </w:r>
    </w:p>
    <w:tbl>
      <w:tblPr>
        <w:tblStyle w:val="7"/>
        <w:tblW w:w="16077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after="0" w:line="240" w:lineRule="auto"/>
            </w:pPr>
            <w:r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>
            <w:pPr>
              <w:spacing w:after="0" w:line="240" w:lineRule="auto"/>
            </w:pPr>
            <w:r>
              <w:t>Адрес (местонахождение)</w:t>
            </w:r>
          </w:p>
        </w:tc>
        <w:tc>
          <w:tcPr>
            <w:tcW w:w="1807" w:type="dxa"/>
          </w:tcPr>
          <w:p>
            <w:pPr>
              <w:spacing w:after="0" w:line="240" w:lineRule="auto"/>
            </w:pPr>
            <w:r>
              <w:t>ОГРН и дата гос. регистрации</w:t>
            </w:r>
          </w:p>
        </w:tc>
        <w:tc>
          <w:tcPr>
            <w:tcW w:w="1654" w:type="dxa"/>
          </w:tcPr>
          <w:p>
            <w:pPr>
              <w:spacing w:after="0" w:line="240" w:lineRule="auto"/>
            </w:pPr>
            <w:r>
              <w:t>Документ-основание создания юр. лица</w:t>
            </w:r>
          </w:p>
        </w:tc>
        <w:tc>
          <w:tcPr>
            <w:tcW w:w="1606" w:type="dxa"/>
          </w:tcPr>
          <w:p>
            <w:pPr>
              <w:spacing w:after="0" w:line="240" w:lineRule="auto"/>
            </w:pPr>
            <w:r>
              <w:t>Размер уставного фонда</w:t>
            </w:r>
          </w:p>
        </w:tc>
        <w:tc>
          <w:tcPr>
            <w:tcW w:w="1975" w:type="dxa"/>
          </w:tcPr>
          <w:p>
            <w:pPr>
              <w:spacing w:after="0" w:line="240" w:lineRule="auto"/>
            </w:pPr>
            <w:r>
              <w:t>Размер доли, принадлежащей муниципальному образованию в уставном капитале, в процентах</w:t>
            </w:r>
          </w:p>
        </w:tc>
        <w:tc>
          <w:tcPr>
            <w:tcW w:w="1714" w:type="dxa"/>
          </w:tcPr>
          <w:p>
            <w:pPr>
              <w:spacing w:after="0" w:line="240" w:lineRule="auto"/>
            </w:pPr>
            <w:r>
              <w:t>Данные о балансовой стоимости основных средств</w:t>
            </w:r>
          </w:p>
        </w:tc>
        <w:tc>
          <w:tcPr>
            <w:tcW w:w="1875" w:type="dxa"/>
          </w:tcPr>
          <w:p>
            <w:pPr>
              <w:spacing w:after="0" w:line="240" w:lineRule="auto"/>
            </w:pPr>
            <w:r>
              <w:t>Среднесписочная численность работников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after="0" w:line="240" w:lineRule="auto"/>
            </w:pPr>
            <w:r>
              <w:t>Администрация муниципального образования Чкаловский сельсовет Оренбургского района Оренбургской области,</w:t>
            </w:r>
          </w:p>
          <w:p>
            <w:pPr>
              <w:spacing w:after="0" w:line="240" w:lineRule="auto"/>
            </w:pPr>
            <w:r>
              <w:t>муниципальное учреждение</w:t>
            </w:r>
          </w:p>
        </w:tc>
        <w:tc>
          <w:tcPr>
            <w:tcW w:w="2185" w:type="dxa"/>
          </w:tcPr>
          <w:p>
            <w:pPr>
              <w:spacing w:after="0" w:line="240" w:lineRule="auto"/>
            </w:pPr>
            <w:r>
              <w:t xml:space="preserve">Оренбургская обл., Оренбургский р-н, </w:t>
            </w:r>
          </w:p>
          <w:p>
            <w:pPr>
              <w:spacing w:after="0" w:line="240" w:lineRule="auto"/>
            </w:pPr>
            <w:r>
              <w:t xml:space="preserve">п. Чкалов, </w:t>
            </w:r>
          </w:p>
          <w:p>
            <w:pPr>
              <w:spacing w:after="0" w:line="240" w:lineRule="auto"/>
            </w:pPr>
            <w:r>
              <w:t>ул. Беляевская, 8</w:t>
            </w:r>
          </w:p>
        </w:tc>
        <w:tc>
          <w:tcPr>
            <w:tcW w:w="1807" w:type="dxa"/>
          </w:tcPr>
          <w:p>
            <w:pPr>
              <w:spacing w:after="0" w:line="240" w:lineRule="auto"/>
            </w:pPr>
            <w:r>
              <w:t>1055638082642, 23.12.2005 г.</w:t>
            </w:r>
          </w:p>
        </w:tc>
        <w:tc>
          <w:tcPr>
            <w:tcW w:w="1654" w:type="dxa"/>
          </w:tcPr>
          <w:p>
            <w:pPr>
              <w:spacing w:after="0" w:line="240" w:lineRule="auto"/>
            </w:pPr>
            <w:r>
              <w:t>Решение  № 7 от 30.11.2005</w:t>
            </w:r>
          </w:p>
        </w:tc>
        <w:tc>
          <w:tcPr>
            <w:tcW w:w="1606" w:type="dxa"/>
          </w:tcPr>
          <w:p>
            <w:pPr>
              <w:spacing w:after="0" w:line="240" w:lineRule="auto"/>
            </w:pPr>
            <w:r>
              <w:t>0</w:t>
            </w:r>
          </w:p>
        </w:tc>
        <w:tc>
          <w:tcPr>
            <w:tcW w:w="1975" w:type="dxa"/>
          </w:tcPr>
          <w:p>
            <w:pPr>
              <w:spacing w:after="0" w:line="240" w:lineRule="auto"/>
            </w:pPr>
            <w:r>
              <w:t>0</w:t>
            </w:r>
          </w:p>
        </w:tc>
        <w:tc>
          <w:tcPr>
            <w:tcW w:w="1714" w:type="dxa"/>
          </w:tcPr>
          <w:p>
            <w:pPr>
              <w:spacing w:after="0" w:line="240" w:lineRule="auto"/>
            </w:pPr>
            <w:r>
              <w:t>29134385,29</w:t>
            </w:r>
          </w:p>
        </w:tc>
        <w:tc>
          <w:tcPr>
            <w:tcW w:w="1875" w:type="dxa"/>
          </w:tcPr>
          <w:p>
            <w:pPr>
              <w:spacing w:after="0" w:line="240" w:lineRule="auto"/>
            </w:pPr>
            <w: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after="0" w:line="240" w:lineRule="auto"/>
            </w:pPr>
            <w:r>
              <w:t>Муниципальное предприятие «Чкалов-Сервис» муниципального образования Чкаловский сельсовет, муниципальное предприятие</w:t>
            </w:r>
          </w:p>
        </w:tc>
        <w:tc>
          <w:tcPr>
            <w:tcW w:w="2185" w:type="dxa"/>
          </w:tcPr>
          <w:p>
            <w:pPr>
              <w:spacing w:after="0" w:line="240" w:lineRule="auto"/>
            </w:pPr>
            <w:r>
              <w:t xml:space="preserve">Оренбургская обл., Оренбургский р-н, </w:t>
            </w:r>
          </w:p>
          <w:p>
            <w:pPr>
              <w:spacing w:after="0" w:line="240" w:lineRule="auto"/>
            </w:pPr>
            <w:r>
              <w:t xml:space="preserve">п. Чкалов, </w:t>
            </w:r>
          </w:p>
          <w:p>
            <w:pPr>
              <w:spacing w:after="0" w:line="240" w:lineRule="auto"/>
            </w:pPr>
            <w:r>
              <w:t>ул. Беляевская, 8</w:t>
            </w:r>
          </w:p>
        </w:tc>
        <w:tc>
          <w:tcPr>
            <w:tcW w:w="1807" w:type="dxa"/>
          </w:tcPr>
          <w:p>
            <w:pPr>
              <w:spacing w:after="0" w:line="240" w:lineRule="auto"/>
            </w:pPr>
            <w:r>
              <w:t>1065638002836,</w:t>
            </w:r>
          </w:p>
          <w:p>
            <w:pPr>
              <w:spacing w:after="0" w:line="240" w:lineRule="auto"/>
            </w:pPr>
            <w:r>
              <w:t>20.01.2006 г.</w:t>
            </w:r>
          </w:p>
        </w:tc>
        <w:tc>
          <w:tcPr>
            <w:tcW w:w="1654" w:type="dxa"/>
          </w:tcPr>
          <w:p>
            <w:pPr>
              <w:spacing w:after="0" w:line="240" w:lineRule="auto"/>
            </w:pPr>
            <w:r>
              <w:t>Решение СД  о создании юр. лица  № 17 от 09.01.2006 г.</w:t>
            </w:r>
          </w:p>
        </w:tc>
        <w:tc>
          <w:tcPr>
            <w:tcW w:w="1606" w:type="dxa"/>
          </w:tcPr>
          <w:p>
            <w:pPr>
              <w:spacing w:after="0" w:line="240" w:lineRule="auto"/>
            </w:pPr>
            <w:r>
              <w:t>100 000,00</w:t>
            </w:r>
          </w:p>
        </w:tc>
        <w:tc>
          <w:tcPr>
            <w:tcW w:w="1975" w:type="dxa"/>
          </w:tcPr>
          <w:p>
            <w:pPr>
              <w:spacing w:after="0" w:line="240" w:lineRule="auto"/>
            </w:pPr>
            <w:r>
              <w:t>100</w:t>
            </w:r>
          </w:p>
        </w:tc>
        <w:tc>
          <w:tcPr>
            <w:tcW w:w="1714" w:type="dxa"/>
          </w:tcPr>
          <w:p>
            <w:pPr>
              <w:spacing w:after="0" w:line="240" w:lineRule="auto"/>
            </w:pPr>
            <w:r>
              <w:t>3 479 619,00</w:t>
            </w:r>
          </w:p>
        </w:tc>
        <w:tc>
          <w:tcPr>
            <w:tcW w:w="1875" w:type="dxa"/>
          </w:tcPr>
          <w:p>
            <w:pPr>
              <w:spacing w:after="0" w:line="240" w:lineRule="auto"/>
            </w:pPr>
            <w: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after="0" w:line="240" w:lineRule="auto"/>
            </w:pPr>
            <w:r>
              <w:t xml:space="preserve"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области, </w:t>
            </w:r>
          </w:p>
          <w:p>
            <w:pPr>
              <w:spacing w:after="0" w:line="240" w:lineRule="auto"/>
            </w:pPr>
            <w:r>
              <w:t>учреждение</w:t>
            </w:r>
          </w:p>
        </w:tc>
        <w:tc>
          <w:tcPr>
            <w:tcW w:w="2185" w:type="dxa"/>
          </w:tcPr>
          <w:p>
            <w:pPr>
              <w:spacing w:after="0" w:line="240" w:lineRule="auto"/>
            </w:pPr>
            <w:r>
              <w:t xml:space="preserve">Оренбургская обл., Оренбургский р-н, </w:t>
            </w:r>
          </w:p>
          <w:p>
            <w:pPr>
              <w:spacing w:after="0" w:line="240" w:lineRule="auto"/>
            </w:pPr>
            <w:r>
              <w:t xml:space="preserve">п. Чкалов, </w:t>
            </w:r>
          </w:p>
          <w:p>
            <w:pPr>
              <w:spacing w:after="0" w:line="240" w:lineRule="auto"/>
            </w:pPr>
            <w:r>
              <w:t>ул. Ленина, 44</w:t>
            </w:r>
          </w:p>
        </w:tc>
        <w:tc>
          <w:tcPr>
            <w:tcW w:w="1807" w:type="dxa"/>
          </w:tcPr>
          <w:p>
            <w:pPr>
              <w:spacing w:after="0" w:line="240" w:lineRule="auto"/>
            </w:pPr>
            <w:r>
              <w:t>1115658031004</w:t>
            </w:r>
          </w:p>
          <w:p>
            <w:pPr>
              <w:spacing w:after="0" w:line="240" w:lineRule="auto"/>
            </w:pPr>
            <w:r>
              <w:t>14.10.2011 г</w:t>
            </w:r>
          </w:p>
        </w:tc>
        <w:tc>
          <w:tcPr>
            <w:tcW w:w="1654" w:type="dxa"/>
          </w:tcPr>
          <w:p>
            <w:pPr>
              <w:spacing w:after="0" w:line="240" w:lineRule="auto"/>
            </w:pPr>
            <w:r>
              <w:t>Решение СД  о создании юр. лица  № 41 от 11.08.2011 г.</w:t>
            </w:r>
          </w:p>
        </w:tc>
        <w:tc>
          <w:tcPr>
            <w:tcW w:w="1606" w:type="dxa"/>
          </w:tcPr>
          <w:p>
            <w:pPr>
              <w:spacing w:after="0" w:line="240" w:lineRule="auto"/>
            </w:pPr>
            <w:r>
              <w:t>0</w:t>
            </w:r>
          </w:p>
        </w:tc>
        <w:tc>
          <w:tcPr>
            <w:tcW w:w="1975" w:type="dxa"/>
          </w:tcPr>
          <w:p>
            <w:pPr>
              <w:spacing w:after="0" w:line="240" w:lineRule="auto"/>
            </w:pPr>
            <w:r>
              <w:t>0</w:t>
            </w:r>
          </w:p>
        </w:tc>
        <w:tc>
          <w:tcPr>
            <w:tcW w:w="1714" w:type="dxa"/>
          </w:tcPr>
          <w:p>
            <w:pPr>
              <w:spacing w:after="0" w:line="240" w:lineRule="auto"/>
            </w:pPr>
            <w:r>
              <w:t>2191370,21</w:t>
            </w:r>
          </w:p>
        </w:tc>
        <w:tc>
          <w:tcPr>
            <w:tcW w:w="1875" w:type="dxa"/>
          </w:tcPr>
          <w:p>
            <w:pPr>
              <w:spacing w:after="0" w:line="240" w:lineRule="auto"/>
            </w:pPr>
            <w: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after="0" w:line="240" w:lineRule="auto"/>
            </w:pPr>
            <w:r>
              <w:t>Муниципальное казенное учреждение «Управление 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>
            <w:pPr>
              <w:spacing w:after="0" w:line="240" w:lineRule="auto"/>
            </w:pPr>
            <w:r>
              <w:t xml:space="preserve">Оренбургская обл., Оренбургский р-н, </w:t>
            </w:r>
          </w:p>
          <w:p>
            <w:pPr>
              <w:spacing w:after="0" w:line="240" w:lineRule="auto"/>
            </w:pPr>
            <w:r>
              <w:t xml:space="preserve">п. Чкалов, </w:t>
            </w:r>
          </w:p>
          <w:p>
            <w:pPr>
              <w:spacing w:after="0" w:line="240" w:lineRule="auto"/>
            </w:pPr>
            <w:r>
              <w:t>ул. Ленина, 44</w:t>
            </w:r>
          </w:p>
        </w:tc>
        <w:tc>
          <w:tcPr>
            <w:tcW w:w="1807" w:type="dxa"/>
          </w:tcPr>
          <w:p>
            <w:pPr>
              <w:spacing w:after="0" w:line="240" w:lineRule="auto"/>
            </w:pPr>
            <w:r>
              <w:t>1155658006778, 12.03.2015 г.</w:t>
            </w:r>
          </w:p>
        </w:tc>
        <w:tc>
          <w:tcPr>
            <w:tcW w:w="1654" w:type="dxa"/>
          </w:tcPr>
          <w:p>
            <w:pPr>
              <w:spacing w:after="0" w:line="240" w:lineRule="auto"/>
            </w:pPr>
            <w:r>
              <w:t>Решение СД  о создании юр. лица  № 164 от 14.11.2014 г.</w:t>
            </w:r>
          </w:p>
        </w:tc>
        <w:tc>
          <w:tcPr>
            <w:tcW w:w="1606" w:type="dxa"/>
          </w:tcPr>
          <w:p>
            <w:pPr>
              <w:spacing w:after="0" w:line="240" w:lineRule="auto"/>
            </w:pPr>
            <w:r>
              <w:t>0</w:t>
            </w:r>
          </w:p>
        </w:tc>
        <w:tc>
          <w:tcPr>
            <w:tcW w:w="1975" w:type="dxa"/>
          </w:tcPr>
          <w:p>
            <w:pPr>
              <w:spacing w:after="0" w:line="240" w:lineRule="auto"/>
            </w:pPr>
            <w:r>
              <w:t>0</w:t>
            </w:r>
          </w:p>
        </w:tc>
        <w:tc>
          <w:tcPr>
            <w:tcW w:w="1714" w:type="dxa"/>
          </w:tcPr>
          <w:p>
            <w:pPr>
              <w:spacing w:after="0" w:line="240" w:lineRule="auto"/>
            </w:pPr>
            <w:r>
              <w:t>0</w:t>
            </w:r>
          </w:p>
        </w:tc>
        <w:tc>
          <w:tcPr>
            <w:tcW w:w="1875" w:type="dxa"/>
          </w:tcPr>
          <w:p>
            <w:pPr>
              <w:spacing w:after="0" w:line="240" w:lineRule="auto"/>
            </w:pPr>
            <w:r>
              <w:t>14</w:t>
            </w:r>
          </w:p>
        </w:tc>
      </w:tr>
    </w:tbl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С.А.Фоменко</w:t>
      </w:r>
    </w:p>
    <w:p/>
    <w:sectPr>
      <w:pgSz w:w="16838" w:h="11906" w:orient="landscape"/>
      <w:pgMar w:top="426" w:right="1134" w:bottom="28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0"/>
    <w:rsid w:val="00000B3C"/>
    <w:rsid w:val="00002448"/>
    <w:rsid w:val="00006C95"/>
    <w:rsid w:val="00012759"/>
    <w:rsid w:val="00013193"/>
    <w:rsid w:val="0001664D"/>
    <w:rsid w:val="00016DFF"/>
    <w:rsid w:val="00037412"/>
    <w:rsid w:val="000465A3"/>
    <w:rsid w:val="00046D2F"/>
    <w:rsid w:val="000524BF"/>
    <w:rsid w:val="00056712"/>
    <w:rsid w:val="000621AA"/>
    <w:rsid w:val="00071E94"/>
    <w:rsid w:val="00073CA4"/>
    <w:rsid w:val="0007516B"/>
    <w:rsid w:val="0008087C"/>
    <w:rsid w:val="00084B56"/>
    <w:rsid w:val="000859CD"/>
    <w:rsid w:val="00095BED"/>
    <w:rsid w:val="000A1348"/>
    <w:rsid w:val="000A6F47"/>
    <w:rsid w:val="000B4F94"/>
    <w:rsid w:val="000B50FC"/>
    <w:rsid w:val="000B6FD0"/>
    <w:rsid w:val="000C4545"/>
    <w:rsid w:val="000C644E"/>
    <w:rsid w:val="000C6A38"/>
    <w:rsid w:val="000E73B5"/>
    <w:rsid w:val="000E768F"/>
    <w:rsid w:val="000F07A6"/>
    <w:rsid w:val="00101136"/>
    <w:rsid w:val="00102530"/>
    <w:rsid w:val="00105489"/>
    <w:rsid w:val="00105F5E"/>
    <w:rsid w:val="001074B4"/>
    <w:rsid w:val="00110CA6"/>
    <w:rsid w:val="00122DB9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B0A20"/>
    <w:rsid w:val="001B1E01"/>
    <w:rsid w:val="001B508A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D09"/>
    <w:rsid w:val="00240507"/>
    <w:rsid w:val="00243777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A64"/>
    <w:rsid w:val="00291AE9"/>
    <w:rsid w:val="00293D54"/>
    <w:rsid w:val="00294462"/>
    <w:rsid w:val="002A0F04"/>
    <w:rsid w:val="002A7470"/>
    <w:rsid w:val="002B0D94"/>
    <w:rsid w:val="002B24A9"/>
    <w:rsid w:val="002B3DDB"/>
    <w:rsid w:val="002B7609"/>
    <w:rsid w:val="002C762C"/>
    <w:rsid w:val="002E441B"/>
    <w:rsid w:val="002F10BB"/>
    <w:rsid w:val="003048BE"/>
    <w:rsid w:val="0030569F"/>
    <w:rsid w:val="003108D6"/>
    <w:rsid w:val="0031415A"/>
    <w:rsid w:val="0031603C"/>
    <w:rsid w:val="0032588A"/>
    <w:rsid w:val="00331557"/>
    <w:rsid w:val="00331E65"/>
    <w:rsid w:val="00334865"/>
    <w:rsid w:val="00343B5B"/>
    <w:rsid w:val="00357EE8"/>
    <w:rsid w:val="003677FA"/>
    <w:rsid w:val="00370493"/>
    <w:rsid w:val="003807B4"/>
    <w:rsid w:val="003852DF"/>
    <w:rsid w:val="00391F55"/>
    <w:rsid w:val="00392F34"/>
    <w:rsid w:val="003A5F30"/>
    <w:rsid w:val="003A67F8"/>
    <w:rsid w:val="003A6CC8"/>
    <w:rsid w:val="003B501E"/>
    <w:rsid w:val="003B6948"/>
    <w:rsid w:val="003C09C2"/>
    <w:rsid w:val="003C2A0C"/>
    <w:rsid w:val="003C53AB"/>
    <w:rsid w:val="003E1D34"/>
    <w:rsid w:val="003F4A97"/>
    <w:rsid w:val="003F53BE"/>
    <w:rsid w:val="00402C43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72BE"/>
    <w:rsid w:val="00442AA9"/>
    <w:rsid w:val="00444C6D"/>
    <w:rsid w:val="00452F19"/>
    <w:rsid w:val="00453184"/>
    <w:rsid w:val="004549FF"/>
    <w:rsid w:val="004673C6"/>
    <w:rsid w:val="00473305"/>
    <w:rsid w:val="00474E71"/>
    <w:rsid w:val="00476239"/>
    <w:rsid w:val="00482636"/>
    <w:rsid w:val="004900E0"/>
    <w:rsid w:val="004913D7"/>
    <w:rsid w:val="0049580B"/>
    <w:rsid w:val="00496611"/>
    <w:rsid w:val="004A27CA"/>
    <w:rsid w:val="004A2BDB"/>
    <w:rsid w:val="004A57E4"/>
    <w:rsid w:val="004C48D3"/>
    <w:rsid w:val="004C7977"/>
    <w:rsid w:val="004C7BAB"/>
    <w:rsid w:val="004D481B"/>
    <w:rsid w:val="004E29F1"/>
    <w:rsid w:val="004E5575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40B93"/>
    <w:rsid w:val="005410A7"/>
    <w:rsid w:val="00560D44"/>
    <w:rsid w:val="0056199E"/>
    <w:rsid w:val="00565E11"/>
    <w:rsid w:val="00567861"/>
    <w:rsid w:val="005701BA"/>
    <w:rsid w:val="005923DE"/>
    <w:rsid w:val="005A7654"/>
    <w:rsid w:val="005B5481"/>
    <w:rsid w:val="005C51EC"/>
    <w:rsid w:val="005D3624"/>
    <w:rsid w:val="005E7E06"/>
    <w:rsid w:val="005F1815"/>
    <w:rsid w:val="005F1A63"/>
    <w:rsid w:val="005F3C30"/>
    <w:rsid w:val="005F7C71"/>
    <w:rsid w:val="006175FC"/>
    <w:rsid w:val="00617FFA"/>
    <w:rsid w:val="00630DC5"/>
    <w:rsid w:val="00633105"/>
    <w:rsid w:val="00637608"/>
    <w:rsid w:val="006456F1"/>
    <w:rsid w:val="006479BA"/>
    <w:rsid w:val="006526B4"/>
    <w:rsid w:val="00657FC7"/>
    <w:rsid w:val="00662B22"/>
    <w:rsid w:val="006818C0"/>
    <w:rsid w:val="0069559A"/>
    <w:rsid w:val="006959DA"/>
    <w:rsid w:val="00697028"/>
    <w:rsid w:val="00697069"/>
    <w:rsid w:val="006A19D4"/>
    <w:rsid w:val="006A3E2C"/>
    <w:rsid w:val="006C3E0C"/>
    <w:rsid w:val="006D77CE"/>
    <w:rsid w:val="006E0AEA"/>
    <w:rsid w:val="006E24E5"/>
    <w:rsid w:val="006E2C6D"/>
    <w:rsid w:val="006E4D96"/>
    <w:rsid w:val="006E6403"/>
    <w:rsid w:val="006F19CA"/>
    <w:rsid w:val="007011D7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6BD8"/>
    <w:rsid w:val="00750D5A"/>
    <w:rsid w:val="00750FAF"/>
    <w:rsid w:val="00753B4D"/>
    <w:rsid w:val="007568DB"/>
    <w:rsid w:val="00762FB5"/>
    <w:rsid w:val="00764BB3"/>
    <w:rsid w:val="00771624"/>
    <w:rsid w:val="00771ABB"/>
    <w:rsid w:val="00775E06"/>
    <w:rsid w:val="00783E91"/>
    <w:rsid w:val="00785375"/>
    <w:rsid w:val="0079353D"/>
    <w:rsid w:val="0079379B"/>
    <w:rsid w:val="0079766F"/>
    <w:rsid w:val="007B1DBA"/>
    <w:rsid w:val="007B200A"/>
    <w:rsid w:val="007B23FF"/>
    <w:rsid w:val="007C2C67"/>
    <w:rsid w:val="007C2DC2"/>
    <w:rsid w:val="007C468A"/>
    <w:rsid w:val="007D1AAC"/>
    <w:rsid w:val="007E62B9"/>
    <w:rsid w:val="007F20B2"/>
    <w:rsid w:val="007F608B"/>
    <w:rsid w:val="007F6F44"/>
    <w:rsid w:val="00802E59"/>
    <w:rsid w:val="0081361C"/>
    <w:rsid w:val="00814450"/>
    <w:rsid w:val="00817D7D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85525"/>
    <w:rsid w:val="00891ACF"/>
    <w:rsid w:val="008A10C0"/>
    <w:rsid w:val="008A1944"/>
    <w:rsid w:val="008B11C2"/>
    <w:rsid w:val="008B1844"/>
    <w:rsid w:val="008B2CA5"/>
    <w:rsid w:val="008B43AE"/>
    <w:rsid w:val="008C0692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5C64"/>
    <w:rsid w:val="008E71A4"/>
    <w:rsid w:val="00907F90"/>
    <w:rsid w:val="00911A22"/>
    <w:rsid w:val="00914809"/>
    <w:rsid w:val="009152AC"/>
    <w:rsid w:val="00915345"/>
    <w:rsid w:val="009156BC"/>
    <w:rsid w:val="00917D41"/>
    <w:rsid w:val="00933067"/>
    <w:rsid w:val="009373FD"/>
    <w:rsid w:val="00941F3F"/>
    <w:rsid w:val="00943155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E340A"/>
    <w:rsid w:val="009F63A0"/>
    <w:rsid w:val="009F7E9F"/>
    <w:rsid w:val="00A01DB8"/>
    <w:rsid w:val="00A03C8D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7171"/>
    <w:rsid w:val="00AB0DCA"/>
    <w:rsid w:val="00AB1B45"/>
    <w:rsid w:val="00AB1E58"/>
    <w:rsid w:val="00AC1525"/>
    <w:rsid w:val="00AD14DC"/>
    <w:rsid w:val="00AD2A10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33BD2"/>
    <w:rsid w:val="00B33D4B"/>
    <w:rsid w:val="00B3488C"/>
    <w:rsid w:val="00B4044C"/>
    <w:rsid w:val="00B42428"/>
    <w:rsid w:val="00B46969"/>
    <w:rsid w:val="00B61BE2"/>
    <w:rsid w:val="00B6486B"/>
    <w:rsid w:val="00B65934"/>
    <w:rsid w:val="00B6767A"/>
    <w:rsid w:val="00B71FA7"/>
    <w:rsid w:val="00B809B6"/>
    <w:rsid w:val="00B81E7E"/>
    <w:rsid w:val="00B84584"/>
    <w:rsid w:val="00B940AE"/>
    <w:rsid w:val="00B95162"/>
    <w:rsid w:val="00BA0635"/>
    <w:rsid w:val="00BA1E07"/>
    <w:rsid w:val="00BA260F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5AE7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354A"/>
    <w:rsid w:val="00C53E3B"/>
    <w:rsid w:val="00C65C55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D5708"/>
    <w:rsid w:val="00CE633C"/>
    <w:rsid w:val="00CF20AC"/>
    <w:rsid w:val="00CF644A"/>
    <w:rsid w:val="00CF76EA"/>
    <w:rsid w:val="00D0164D"/>
    <w:rsid w:val="00D0424E"/>
    <w:rsid w:val="00D15005"/>
    <w:rsid w:val="00D260C7"/>
    <w:rsid w:val="00D33DAA"/>
    <w:rsid w:val="00D35F15"/>
    <w:rsid w:val="00D379D9"/>
    <w:rsid w:val="00D45AE0"/>
    <w:rsid w:val="00D506C3"/>
    <w:rsid w:val="00D52204"/>
    <w:rsid w:val="00D63517"/>
    <w:rsid w:val="00D746AE"/>
    <w:rsid w:val="00D7765A"/>
    <w:rsid w:val="00D77DAD"/>
    <w:rsid w:val="00D80FC1"/>
    <w:rsid w:val="00D86A27"/>
    <w:rsid w:val="00D87A41"/>
    <w:rsid w:val="00DA134D"/>
    <w:rsid w:val="00DA1E78"/>
    <w:rsid w:val="00DB2114"/>
    <w:rsid w:val="00DC3D2A"/>
    <w:rsid w:val="00DD2BF9"/>
    <w:rsid w:val="00DD2CC1"/>
    <w:rsid w:val="00DD30B5"/>
    <w:rsid w:val="00DF13AB"/>
    <w:rsid w:val="00DF597A"/>
    <w:rsid w:val="00DF7729"/>
    <w:rsid w:val="00E04CF3"/>
    <w:rsid w:val="00E06FDB"/>
    <w:rsid w:val="00E109EA"/>
    <w:rsid w:val="00E11352"/>
    <w:rsid w:val="00E1169C"/>
    <w:rsid w:val="00E14EBE"/>
    <w:rsid w:val="00E157D0"/>
    <w:rsid w:val="00E206BA"/>
    <w:rsid w:val="00E21F5F"/>
    <w:rsid w:val="00E24FCB"/>
    <w:rsid w:val="00E252CD"/>
    <w:rsid w:val="00E31C8A"/>
    <w:rsid w:val="00E32309"/>
    <w:rsid w:val="00E35FDB"/>
    <w:rsid w:val="00E43234"/>
    <w:rsid w:val="00E55A3B"/>
    <w:rsid w:val="00E6057C"/>
    <w:rsid w:val="00E6357D"/>
    <w:rsid w:val="00E63853"/>
    <w:rsid w:val="00E65335"/>
    <w:rsid w:val="00E72970"/>
    <w:rsid w:val="00E77485"/>
    <w:rsid w:val="00E8025C"/>
    <w:rsid w:val="00E87F43"/>
    <w:rsid w:val="00E903C2"/>
    <w:rsid w:val="00E9757B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9AA"/>
    <w:rsid w:val="00EF2F3A"/>
    <w:rsid w:val="00EF63F8"/>
    <w:rsid w:val="00F015BD"/>
    <w:rsid w:val="00F0490F"/>
    <w:rsid w:val="00F05D4C"/>
    <w:rsid w:val="00F10DFD"/>
    <w:rsid w:val="00F11122"/>
    <w:rsid w:val="00F11167"/>
    <w:rsid w:val="00F13DA5"/>
    <w:rsid w:val="00F17E5B"/>
    <w:rsid w:val="00F23461"/>
    <w:rsid w:val="00F26063"/>
    <w:rsid w:val="00F2726E"/>
    <w:rsid w:val="00F319AC"/>
    <w:rsid w:val="00F36781"/>
    <w:rsid w:val="00F42DF6"/>
    <w:rsid w:val="00F5408D"/>
    <w:rsid w:val="00F56C04"/>
    <w:rsid w:val="00F56F4E"/>
    <w:rsid w:val="00F5783A"/>
    <w:rsid w:val="00F8107D"/>
    <w:rsid w:val="00F82486"/>
    <w:rsid w:val="00F9031A"/>
    <w:rsid w:val="00F92CB4"/>
    <w:rsid w:val="00F95E9C"/>
    <w:rsid w:val="00FA2444"/>
    <w:rsid w:val="00FB274A"/>
    <w:rsid w:val="00FB6308"/>
    <w:rsid w:val="00FC0549"/>
    <w:rsid w:val="00FC459F"/>
    <w:rsid w:val="00FE10B9"/>
    <w:rsid w:val="00FE5D67"/>
    <w:rsid w:val="00FF458C"/>
    <w:rsid w:val="00FF6E1A"/>
    <w:rsid w:val="08D95B8B"/>
    <w:rsid w:val="1EE96E4A"/>
    <w:rsid w:val="2F8271BF"/>
    <w:rsid w:val="47945279"/>
    <w:rsid w:val="481D51B2"/>
    <w:rsid w:val="60083D84"/>
    <w:rsid w:val="655A428E"/>
    <w:rsid w:val="6E3C2A07"/>
    <w:rsid w:val="700A15D0"/>
    <w:rsid w:val="7CB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endnote text"/>
    <w:basedOn w:val="1"/>
    <w:link w:val="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5">
    <w:name w:val="endnote reference"/>
    <w:basedOn w:val="4"/>
    <w:semiHidden/>
    <w:unhideWhenUsed/>
    <w:uiPriority w:val="99"/>
    <w:rPr>
      <w:vertAlign w:val="superscript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Текст концевой сноски Знак"/>
    <w:basedOn w:val="4"/>
    <w:link w:val="3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E2120-C298-499D-957C-9EB4E90666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5235</Words>
  <Characters>29843</Characters>
  <Lines>248</Lines>
  <Paragraphs>70</Paragraphs>
  <TotalTime>0</TotalTime>
  <ScaleCrop>false</ScaleCrop>
  <LinksUpToDate>false</LinksUpToDate>
  <CharactersWithSpaces>35008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2012-12-03T18:34:00Z</dcterms:created>
  <dc:creator>Admin</dc:creator>
  <cp:lastModifiedBy>Светлана</cp:lastModifiedBy>
  <cp:lastPrinted>2015-08-13T12:30:00Z</cp:lastPrinted>
  <dcterms:modified xsi:type="dcterms:W3CDTF">2018-09-05T12:38:41Z</dcterms:modified>
  <cp:revision>525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